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28912" w14:textId="2CFB377E" w:rsidR="00713ED6" w:rsidRDefault="00713ED6" w:rsidP="00713ED6">
      <w:pPr>
        <w:spacing w:after="0" w:line="240" w:lineRule="auto"/>
        <w:jc w:val="both"/>
        <w:rPr>
          <w:rFonts w:ascii="Times New Roman" w:eastAsia="Times New Roman" w:hAnsi="Times New Roman" w:cs="Times New Roman"/>
          <w:b/>
          <w:bCs/>
          <w:color w:val="09090B"/>
          <w:spacing w:val="4"/>
          <w:kern w:val="36"/>
          <w:sz w:val="32"/>
          <w:szCs w:val="32"/>
        </w:rPr>
      </w:pPr>
      <w:r>
        <w:rPr>
          <w:rFonts w:ascii="Times New Roman" w:eastAsia="Times New Roman" w:hAnsi="Times New Roman" w:cs="Times New Roman"/>
          <w:b/>
          <w:bCs/>
          <w:color w:val="09090B"/>
          <w:spacing w:val="4"/>
          <w:kern w:val="36"/>
          <w:sz w:val="28"/>
          <w:szCs w:val="28"/>
        </w:rPr>
        <w:tab/>
      </w:r>
      <w:r w:rsidR="00C0572A" w:rsidRPr="00713ED6">
        <w:rPr>
          <w:rFonts w:ascii="Times New Roman" w:eastAsia="Times New Roman" w:hAnsi="Times New Roman" w:cs="Times New Roman"/>
          <w:b/>
          <w:bCs/>
          <w:color w:val="09090B"/>
          <w:spacing w:val="4"/>
          <w:kern w:val="36"/>
          <w:sz w:val="32"/>
          <w:szCs w:val="32"/>
        </w:rPr>
        <w:t xml:space="preserve">PHÁT </w:t>
      </w:r>
      <w:r w:rsidR="00C0572A" w:rsidRPr="00DB7E87">
        <w:rPr>
          <w:rFonts w:ascii="Times New Roman" w:eastAsia="Times New Roman" w:hAnsi="Times New Roman" w:cs="Times New Roman"/>
          <w:b/>
          <w:bCs/>
          <w:color w:val="09090B"/>
          <w:spacing w:val="4"/>
          <w:kern w:val="36"/>
          <w:sz w:val="32"/>
          <w:szCs w:val="32"/>
        </w:rPr>
        <w:t>ĐỘNG PHONG TRÀO THI ĐUA “QUYẾT TÂM THỰC HIỆN THẮNG LỢI MỤC TIÊU TĂNG TRƯỞNG BỀN VỮNG</w:t>
      </w:r>
      <w:r w:rsidR="00C0572A">
        <w:rPr>
          <w:rFonts w:ascii="Times New Roman" w:eastAsia="Times New Roman" w:hAnsi="Times New Roman" w:cs="Times New Roman"/>
          <w:b/>
          <w:bCs/>
          <w:color w:val="09090B"/>
          <w:spacing w:val="4"/>
          <w:kern w:val="36"/>
          <w:sz w:val="32"/>
          <w:szCs w:val="32"/>
        </w:rPr>
        <w:t xml:space="preserve"> </w:t>
      </w:r>
      <w:r w:rsidR="00C0572A" w:rsidRPr="00DB7E87">
        <w:rPr>
          <w:rFonts w:ascii="Times New Roman" w:eastAsia="Times New Roman" w:hAnsi="Times New Roman" w:cs="Times New Roman"/>
          <w:b/>
          <w:bCs/>
          <w:color w:val="09090B"/>
          <w:spacing w:val="4"/>
          <w:kern w:val="36"/>
          <w:sz w:val="32"/>
          <w:szCs w:val="32"/>
        </w:rPr>
        <w:t>2 CON SỐ</w:t>
      </w:r>
      <w:r w:rsidR="00C0572A">
        <w:rPr>
          <w:rFonts w:ascii="Times New Roman" w:eastAsia="Times New Roman" w:hAnsi="Times New Roman" w:cs="Times New Roman"/>
          <w:b/>
          <w:bCs/>
          <w:color w:val="09090B"/>
          <w:spacing w:val="4"/>
          <w:kern w:val="36"/>
          <w:sz w:val="32"/>
          <w:szCs w:val="32"/>
        </w:rPr>
        <w:t xml:space="preserve"> </w:t>
      </w:r>
      <w:r w:rsidR="00C0572A" w:rsidRPr="00DB7E87">
        <w:rPr>
          <w:rFonts w:ascii="Times New Roman" w:eastAsia="Times New Roman" w:hAnsi="Times New Roman" w:cs="Times New Roman"/>
          <w:b/>
          <w:bCs/>
          <w:color w:val="09090B"/>
          <w:spacing w:val="4"/>
          <w:kern w:val="36"/>
          <w:sz w:val="32"/>
          <w:szCs w:val="32"/>
        </w:rPr>
        <w:t>GIAI ĐOẠN 2026-2030”</w:t>
      </w:r>
    </w:p>
    <w:p w14:paraId="0DCF326C" w14:textId="77777777" w:rsidR="00713ED6" w:rsidRPr="00713ED6" w:rsidRDefault="00713ED6" w:rsidP="00713ED6">
      <w:pPr>
        <w:spacing w:after="0" w:line="240" w:lineRule="auto"/>
        <w:jc w:val="both"/>
        <w:rPr>
          <w:rFonts w:ascii="Times New Roman" w:eastAsia="Times New Roman" w:hAnsi="Times New Roman" w:cs="Times New Roman"/>
          <w:noProof/>
          <w:spacing w:val="2"/>
          <w:sz w:val="32"/>
          <w:szCs w:val="32"/>
        </w:rPr>
      </w:pPr>
    </w:p>
    <w:p w14:paraId="709CB854" w14:textId="0CFC988E" w:rsidR="003163A8" w:rsidRPr="00C0572A" w:rsidRDefault="00713ED6" w:rsidP="00170F15">
      <w:pPr>
        <w:spacing w:before="60" w:after="60"/>
        <w:jc w:val="both"/>
        <w:rPr>
          <w:color w:val="000000"/>
          <w:sz w:val="30"/>
          <w:szCs w:val="30"/>
          <w:shd w:val="clear" w:color="auto" w:fill="FCFAF6"/>
        </w:rPr>
      </w:pPr>
      <w:r>
        <w:rPr>
          <w:rFonts w:ascii="Times New Roman" w:hAnsi="Times New Roman" w:cs="Times New Roman"/>
          <w:sz w:val="28"/>
          <w:szCs w:val="28"/>
          <w:shd w:val="clear" w:color="auto" w:fill="FFFFFF"/>
        </w:rPr>
        <w:tab/>
      </w:r>
      <w:r w:rsidR="00827732" w:rsidRPr="003163A8">
        <w:rPr>
          <w:rFonts w:ascii="Times New Roman" w:hAnsi="Times New Roman" w:cs="Times New Roman"/>
          <w:sz w:val="28"/>
          <w:szCs w:val="28"/>
          <w:shd w:val="clear" w:color="auto" w:fill="FFFFFF"/>
        </w:rPr>
        <w:t>Sáng ngày 13 tháng 6</w:t>
      </w:r>
      <w:r w:rsidR="00C0572A">
        <w:rPr>
          <w:rFonts w:ascii="Times New Roman" w:hAnsi="Times New Roman" w:cs="Times New Roman"/>
          <w:sz w:val="28"/>
          <w:szCs w:val="28"/>
          <w:shd w:val="clear" w:color="auto" w:fill="FFFFFF"/>
        </w:rPr>
        <w:t xml:space="preserve"> năm 2026</w:t>
      </w:r>
      <w:r w:rsidR="00827732" w:rsidRPr="003163A8">
        <w:rPr>
          <w:rFonts w:ascii="Times New Roman" w:hAnsi="Times New Roman" w:cs="Times New Roman"/>
          <w:sz w:val="28"/>
          <w:szCs w:val="28"/>
          <w:shd w:val="clear" w:color="auto" w:fill="FFFFFF"/>
        </w:rPr>
        <w:t xml:space="preserve">, tại Thành phố Hồ Chí Minh, Hội đồng Thi đua </w:t>
      </w:r>
      <w:r w:rsidR="00C0572A">
        <w:rPr>
          <w:rFonts w:ascii="Times New Roman" w:hAnsi="Times New Roman" w:cs="Times New Roman"/>
          <w:sz w:val="28"/>
          <w:szCs w:val="28"/>
          <w:shd w:val="clear" w:color="auto" w:fill="FFFFFF"/>
        </w:rPr>
        <w:t xml:space="preserve">- </w:t>
      </w:r>
      <w:r w:rsidR="00827732" w:rsidRPr="003163A8">
        <w:rPr>
          <w:rFonts w:ascii="Times New Roman" w:hAnsi="Times New Roman" w:cs="Times New Roman"/>
          <w:sz w:val="28"/>
          <w:szCs w:val="28"/>
          <w:shd w:val="clear" w:color="auto" w:fill="FFFFFF"/>
        </w:rPr>
        <w:t>Khen thưởng Trung ương tổ chức Lễ Phát động Phong trào thi đua “Quyết tâm thực hiện thắng lợi mục tiêu tăng trưởng bền vững 2 con số giai đoạn 2026-2030”.</w:t>
      </w:r>
      <w:r w:rsidR="003163A8" w:rsidRPr="003163A8">
        <w:rPr>
          <w:color w:val="000000"/>
          <w:sz w:val="30"/>
          <w:szCs w:val="30"/>
          <w:shd w:val="clear" w:color="auto" w:fill="FCFAF6"/>
        </w:rPr>
        <w:t xml:space="preserve"> </w:t>
      </w:r>
      <w:r w:rsidR="003163A8" w:rsidRPr="003163A8">
        <w:rPr>
          <w:rFonts w:ascii="Times New Roman" w:hAnsi="Times New Roman" w:cs="Times New Roman"/>
          <w:sz w:val="28"/>
          <w:szCs w:val="28"/>
          <w:shd w:val="clear" w:color="auto" w:fill="FFFFFF"/>
        </w:rPr>
        <w:t>Buổi lễ được tổ chức theo hình thức trực tiếp kết hợp trực tuyến tới các tỉnh, thành phố trực thuộc Trung ương.</w:t>
      </w:r>
      <w:r w:rsidR="003163A8" w:rsidRPr="003163A8">
        <w:rPr>
          <w:color w:val="000000"/>
          <w:sz w:val="30"/>
          <w:szCs w:val="30"/>
          <w:shd w:val="clear" w:color="auto" w:fill="FCFAF6"/>
        </w:rPr>
        <w:t xml:space="preserve"> </w:t>
      </w:r>
      <w:r w:rsidR="003163A8">
        <w:rPr>
          <w:rFonts w:ascii="Times New Roman" w:hAnsi="Times New Roman" w:cs="Times New Roman"/>
          <w:sz w:val="28"/>
          <w:szCs w:val="28"/>
          <w:shd w:val="clear" w:color="auto" w:fill="FFFFFF"/>
        </w:rPr>
        <w:t>Đồ</w:t>
      </w:r>
      <w:r w:rsidR="003163A8" w:rsidRPr="003163A8">
        <w:rPr>
          <w:rFonts w:ascii="Times New Roman" w:hAnsi="Times New Roman" w:cs="Times New Roman"/>
          <w:sz w:val="28"/>
          <w:szCs w:val="28"/>
          <w:shd w:val="clear" w:color="auto" w:fill="FFFFFF"/>
        </w:rPr>
        <w:t>ng chí Lê Minh Hưng</w:t>
      </w:r>
      <w:r>
        <w:rPr>
          <w:rFonts w:ascii="Times New Roman" w:hAnsi="Times New Roman" w:cs="Times New Roman"/>
          <w:sz w:val="28"/>
          <w:szCs w:val="28"/>
          <w:shd w:val="clear" w:color="auto" w:fill="FFFFFF"/>
        </w:rPr>
        <w:t xml:space="preserve">, </w:t>
      </w:r>
      <w:r w:rsidR="003163A8" w:rsidRPr="003163A8">
        <w:rPr>
          <w:rFonts w:ascii="Times New Roman" w:hAnsi="Times New Roman" w:cs="Times New Roman"/>
          <w:sz w:val="28"/>
          <w:szCs w:val="28"/>
          <w:shd w:val="clear" w:color="auto" w:fill="FFFFFF"/>
        </w:rPr>
        <w:t xml:space="preserve">Ủy viên Bộ Chính trị, Thủ tướng Chính phủ, Chủ tịch Hội đồng Thi đua - Khen thưởng Trung ương chủ trì </w:t>
      </w:r>
      <w:r w:rsidR="00C0572A" w:rsidRPr="003163A8">
        <w:rPr>
          <w:rFonts w:ascii="Times New Roman" w:hAnsi="Times New Roman" w:cs="Times New Roman"/>
          <w:sz w:val="28"/>
          <w:szCs w:val="28"/>
          <w:shd w:val="clear" w:color="auto" w:fill="FFFFFF"/>
        </w:rPr>
        <w:t xml:space="preserve">Lễ </w:t>
      </w:r>
      <w:r w:rsidR="003163A8" w:rsidRPr="003163A8">
        <w:rPr>
          <w:rFonts w:ascii="Times New Roman" w:hAnsi="Times New Roman" w:cs="Times New Roman"/>
          <w:sz w:val="28"/>
          <w:szCs w:val="28"/>
          <w:shd w:val="clear" w:color="auto" w:fill="FFFFFF"/>
        </w:rPr>
        <w:t>phát động</w:t>
      </w:r>
      <w:r w:rsidR="003163A8">
        <w:rPr>
          <w:rFonts w:ascii="Times New Roman" w:hAnsi="Times New Roman" w:cs="Times New Roman"/>
          <w:sz w:val="28"/>
          <w:szCs w:val="28"/>
          <w:shd w:val="clear" w:color="auto" w:fill="FFFFFF"/>
        </w:rPr>
        <w:t xml:space="preserve">; </w:t>
      </w:r>
      <w:r w:rsidR="003163A8" w:rsidRPr="003163A8">
        <w:rPr>
          <w:rFonts w:ascii="Times New Roman" w:hAnsi="Times New Roman" w:cs="Times New Roman"/>
          <w:sz w:val="28"/>
          <w:szCs w:val="28"/>
          <w:shd w:val="clear" w:color="auto" w:fill="FFFFFF"/>
        </w:rPr>
        <w:t>Cùng dự có đồng chí</w:t>
      </w:r>
      <w:r>
        <w:rPr>
          <w:rFonts w:ascii="Times New Roman" w:hAnsi="Times New Roman" w:cs="Times New Roman"/>
          <w:sz w:val="28"/>
          <w:szCs w:val="28"/>
          <w:shd w:val="clear" w:color="auto" w:fill="FFFFFF"/>
        </w:rPr>
        <w:t xml:space="preserve"> </w:t>
      </w:r>
      <w:r w:rsidR="003163A8" w:rsidRPr="003163A8">
        <w:rPr>
          <w:rFonts w:ascii="Times New Roman" w:hAnsi="Times New Roman" w:cs="Times New Roman"/>
          <w:sz w:val="28"/>
          <w:szCs w:val="28"/>
          <w:shd w:val="clear" w:color="auto" w:fill="FFFFFF"/>
        </w:rPr>
        <w:t>Phạm Gia Túc</w:t>
      </w:r>
      <w:r>
        <w:rPr>
          <w:rFonts w:ascii="Times New Roman" w:hAnsi="Times New Roman" w:cs="Times New Roman"/>
          <w:sz w:val="28"/>
          <w:szCs w:val="28"/>
          <w:shd w:val="clear" w:color="auto" w:fill="FFFFFF"/>
        </w:rPr>
        <w:t xml:space="preserve">, </w:t>
      </w:r>
      <w:r w:rsidR="003163A8" w:rsidRPr="003163A8">
        <w:rPr>
          <w:rFonts w:ascii="Times New Roman" w:hAnsi="Times New Roman" w:cs="Times New Roman"/>
          <w:sz w:val="28"/>
          <w:szCs w:val="28"/>
          <w:shd w:val="clear" w:color="auto" w:fill="FFFFFF"/>
        </w:rPr>
        <w:t xml:space="preserve">Ủy viên Bộ Chính trị, Phó Thủ tướng Thường trực Chính phủ; </w:t>
      </w:r>
      <w:r w:rsidRPr="003163A8">
        <w:rPr>
          <w:rFonts w:ascii="Times New Roman" w:hAnsi="Times New Roman" w:cs="Times New Roman"/>
          <w:sz w:val="28"/>
          <w:szCs w:val="28"/>
          <w:shd w:val="clear" w:color="auto" w:fill="FFFFFF"/>
        </w:rPr>
        <w:t>đồng chí</w:t>
      </w:r>
      <w:r>
        <w:rPr>
          <w:rFonts w:ascii="Times New Roman" w:hAnsi="Times New Roman" w:cs="Times New Roman"/>
          <w:sz w:val="28"/>
          <w:szCs w:val="28"/>
          <w:shd w:val="clear" w:color="auto" w:fill="FFFFFF"/>
        </w:rPr>
        <w:t xml:space="preserve"> </w:t>
      </w:r>
      <w:r w:rsidR="003163A8" w:rsidRPr="003163A8">
        <w:rPr>
          <w:rFonts w:ascii="Times New Roman" w:hAnsi="Times New Roman" w:cs="Times New Roman"/>
          <w:sz w:val="28"/>
          <w:szCs w:val="28"/>
          <w:shd w:val="clear" w:color="auto" w:fill="FFFFFF"/>
        </w:rPr>
        <w:t>Trần Lưu Quang</w:t>
      </w:r>
      <w:r>
        <w:rPr>
          <w:rFonts w:ascii="Times New Roman" w:hAnsi="Times New Roman" w:cs="Times New Roman"/>
          <w:sz w:val="28"/>
          <w:szCs w:val="28"/>
          <w:shd w:val="clear" w:color="auto" w:fill="FFFFFF"/>
        </w:rPr>
        <w:t xml:space="preserve">, </w:t>
      </w:r>
      <w:r w:rsidR="003163A8" w:rsidRPr="003163A8">
        <w:rPr>
          <w:rFonts w:ascii="Times New Roman" w:hAnsi="Times New Roman" w:cs="Times New Roman"/>
          <w:sz w:val="28"/>
          <w:szCs w:val="28"/>
          <w:shd w:val="clear" w:color="auto" w:fill="FFFFFF"/>
        </w:rPr>
        <w:t xml:space="preserve">Ủy viên Bộ Chính trị, Bí thư Thành ủy </w:t>
      </w:r>
      <w:r>
        <w:rPr>
          <w:rFonts w:ascii="Times New Roman" w:hAnsi="Times New Roman" w:cs="Times New Roman"/>
          <w:sz w:val="28"/>
          <w:szCs w:val="28"/>
          <w:shd w:val="clear" w:color="auto" w:fill="FFFFFF"/>
        </w:rPr>
        <w:t xml:space="preserve">Thành phố </w:t>
      </w:r>
      <w:r w:rsidR="003163A8" w:rsidRPr="003163A8">
        <w:rPr>
          <w:rFonts w:ascii="Times New Roman" w:hAnsi="Times New Roman" w:cs="Times New Roman"/>
          <w:sz w:val="28"/>
          <w:szCs w:val="28"/>
          <w:shd w:val="clear" w:color="auto" w:fill="FFFFFF"/>
        </w:rPr>
        <w:t xml:space="preserve">Hồ Chí Minh; </w:t>
      </w:r>
      <w:r w:rsidRPr="003163A8">
        <w:rPr>
          <w:rFonts w:ascii="Times New Roman" w:hAnsi="Times New Roman" w:cs="Times New Roman"/>
          <w:sz w:val="28"/>
          <w:szCs w:val="28"/>
          <w:shd w:val="clear" w:color="auto" w:fill="FFFFFF"/>
        </w:rPr>
        <w:t>đồng chí</w:t>
      </w:r>
      <w:r>
        <w:rPr>
          <w:rFonts w:ascii="Times New Roman" w:hAnsi="Times New Roman" w:cs="Times New Roman"/>
          <w:sz w:val="28"/>
          <w:szCs w:val="28"/>
          <w:shd w:val="clear" w:color="auto" w:fill="FFFFFF"/>
        </w:rPr>
        <w:t xml:space="preserve"> </w:t>
      </w:r>
      <w:r w:rsidR="003163A8" w:rsidRPr="003163A8">
        <w:rPr>
          <w:rFonts w:ascii="Times New Roman" w:hAnsi="Times New Roman" w:cs="Times New Roman"/>
          <w:sz w:val="28"/>
          <w:szCs w:val="28"/>
          <w:shd w:val="clear" w:color="auto" w:fill="FFFFFF"/>
        </w:rPr>
        <w:t>Võ Thị Ánh Xuân</w:t>
      </w:r>
      <w:r>
        <w:rPr>
          <w:rFonts w:ascii="Times New Roman" w:hAnsi="Times New Roman" w:cs="Times New Roman"/>
          <w:sz w:val="28"/>
          <w:szCs w:val="28"/>
          <w:shd w:val="clear" w:color="auto" w:fill="FFFFFF"/>
        </w:rPr>
        <w:t xml:space="preserve">, </w:t>
      </w:r>
      <w:r w:rsidR="003163A8" w:rsidRPr="003163A8">
        <w:rPr>
          <w:rFonts w:ascii="Times New Roman" w:hAnsi="Times New Roman" w:cs="Times New Roman"/>
          <w:sz w:val="28"/>
          <w:szCs w:val="28"/>
          <w:shd w:val="clear" w:color="auto" w:fill="FFFFFF"/>
        </w:rPr>
        <w:t xml:space="preserve">Bí thư Trung ương Đảng, Phó Chủ tịch nước, Phó Chủ tịch thứ nhất Hội đồng Thi đua - Khen thưởng Trung ương; </w:t>
      </w:r>
      <w:r w:rsidR="00C0572A">
        <w:rPr>
          <w:rFonts w:ascii="Times New Roman" w:hAnsi="Times New Roman" w:cs="Times New Roman"/>
          <w:sz w:val="28"/>
          <w:szCs w:val="28"/>
          <w:shd w:val="clear" w:color="auto" w:fill="FFFFFF"/>
        </w:rPr>
        <w:t xml:space="preserve">đồng chí </w:t>
      </w:r>
      <w:r w:rsidR="003163A8" w:rsidRPr="003163A8">
        <w:rPr>
          <w:rFonts w:ascii="Times New Roman" w:hAnsi="Times New Roman" w:cs="Times New Roman"/>
          <w:sz w:val="28"/>
          <w:szCs w:val="28"/>
          <w:shd w:val="clear" w:color="auto" w:fill="FFFFFF"/>
        </w:rPr>
        <w:t>Nguyễn Văn Thắng</w:t>
      </w:r>
      <w:r>
        <w:rPr>
          <w:rFonts w:ascii="Times New Roman" w:hAnsi="Times New Roman" w:cs="Times New Roman"/>
          <w:sz w:val="28"/>
          <w:szCs w:val="28"/>
          <w:shd w:val="clear" w:color="auto" w:fill="FFFFFF"/>
        </w:rPr>
        <w:t xml:space="preserve">, </w:t>
      </w:r>
      <w:r w:rsidR="003163A8" w:rsidRPr="003163A8">
        <w:rPr>
          <w:rFonts w:ascii="Times New Roman" w:hAnsi="Times New Roman" w:cs="Times New Roman"/>
          <w:sz w:val="28"/>
          <w:szCs w:val="28"/>
          <w:shd w:val="clear" w:color="auto" w:fill="FFFFFF"/>
        </w:rPr>
        <w:t>Ủy viên Trung ương Đảng, Phó Thủ tướng Chính phủ</w:t>
      </w:r>
      <w:r w:rsidR="00C0572A">
        <w:rPr>
          <w:rFonts w:ascii="Times New Roman" w:hAnsi="Times New Roman" w:cs="Times New Roman"/>
          <w:sz w:val="28"/>
          <w:szCs w:val="28"/>
          <w:shd w:val="clear" w:color="auto" w:fill="FFFFFF"/>
        </w:rPr>
        <w:t xml:space="preserve">; </w:t>
      </w:r>
      <w:r w:rsidR="003163A8" w:rsidRPr="003163A8">
        <w:rPr>
          <w:rFonts w:ascii="Times New Roman" w:hAnsi="Times New Roman" w:cs="Times New Roman"/>
          <w:sz w:val="28"/>
          <w:szCs w:val="28"/>
          <w:shd w:val="clear" w:color="auto" w:fill="FFFFFF"/>
        </w:rPr>
        <w:t xml:space="preserve">các đồng chí Ủy viên Trung ương Đảng, lãnh đạo Mặt trận Tổ quốc Việt Nam, các bộ, </w:t>
      </w:r>
      <w:r w:rsidRPr="003163A8">
        <w:rPr>
          <w:rFonts w:ascii="Times New Roman" w:hAnsi="Times New Roman" w:cs="Times New Roman"/>
          <w:sz w:val="28"/>
          <w:szCs w:val="28"/>
          <w:shd w:val="clear" w:color="auto" w:fill="FFFFFF"/>
        </w:rPr>
        <w:t xml:space="preserve">ban, </w:t>
      </w:r>
      <w:r w:rsidR="003163A8" w:rsidRPr="003163A8">
        <w:rPr>
          <w:rFonts w:ascii="Times New Roman" w:hAnsi="Times New Roman" w:cs="Times New Roman"/>
          <w:sz w:val="28"/>
          <w:szCs w:val="28"/>
          <w:shd w:val="clear" w:color="auto" w:fill="FFFFFF"/>
        </w:rPr>
        <w:t>ngành Trung ương và địa phương. </w:t>
      </w:r>
    </w:p>
    <w:p w14:paraId="6257B30B" w14:textId="3EABBBB7" w:rsidR="00827732" w:rsidRDefault="00713ED6" w:rsidP="00170F15">
      <w:pPr>
        <w:spacing w:before="60" w:after="6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b/>
      </w:r>
      <w:r w:rsidR="00827732" w:rsidRPr="00827732">
        <w:rPr>
          <w:rFonts w:ascii="Times New Roman" w:hAnsi="Times New Roman" w:cs="Times New Roman"/>
          <w:color w:val="000000"/>
          <w:sz w:val="28"/>
          <w:szCs w:val="28"/>
          <w:shd w:val="clear" w:color="auto" w:fill="FFFFFF"/>
        </w:rPr>
        <w:t xml:space="preserve">Tại điểm cầu thành phố Đồng Nai, dự </w:t>
      </w:r>
      <w:r w:rsidR="00827732">
        <w:rPr>
          <w:rFonts w:ascii="Times New Roman" w:hAnsi="Times New Roman" w:cs="Times New Roman"/>
          <w:color w:val="000000"/>
          <w:sz w:val="28"/>
          <w:szCs w:val="28"/>
          <w:shd w:val="clear" w:color="auto" w:fill="FFFFFF"/>
        </w:rPr>
        <w:t>Lễ phát động</w:t>
      </w:r>
      <w:r w:rsidR="00827732" w:rsidRPr="00827732">
        <w:rPr>
          <w:rFonts w:ascii="Times New Roman" w:hAnsi="Times New Roman" w:cs="Times New Roman"/>
          <w:color w:val="000000"/>
          <w:sz w:val="28"/>
          <w:szCs w:val="28"/>
          <w:shd w:val="clear" w:color="auto" w:fill="FFFFFF"/>
        </w:rPr>
        <w:t xml:space="preserve"> có đồng chí Tôn Ngọc Hạnh, Ủy viên Ban chấp hành Trung ương Đảng, Phó Bí thư Thường trực Thành ủy, Chủ tịch HĐND thành phố;</w:t>
      </w:r>
      <w:r w:rsidR="00622065">
        <w:rPr>
          <w:rFonts w:ascii="Times New Roman" w:hAnsi="Times New Roman" w:cs="Times New Roman"/>
          <w:color w:val="000000"/>
          <w:sz w:val="28"/>
          <w:szCs w:val="28"/>
          <w:shd w:val="clear" w:color="auto" w:fill="FFFFFF"/>
        </w:rPr>
        <w:t xml:space="preserve"> </w:t>
      </w:r>
      <w:r w:rsidR="00F914DE">
        <w:rPr>
          <w:rFonts w:ascii="Times New Roman" w:hAnsi="Times New Roman" w:cs="Times New Roman"/>
          <w:color w:val="000000"/>
          <w:sz w:val="28"/>
          <w:szCs w:val="28"/>
          <w:shd w:val="clear" w:color="auto" w:fill="FFFFFF"/>
        </w:rPr>
        <w:t>đ</w:t>
      </w:r>
      <w:r w:rsidR="00827732" w:rsidRPr="00827732">
        <w:rPr>
          <w:rFonts w:ascii="Times New Roman" w:hAnsi="Times New Roman" w:cs="Times New Roman"/>
          <w:color w:val="000000"/>
          <w:sz w:val="28"/>
          <w:szCs w:val="28"/>
          <w:shd w:val="clear" w:color="auto" w:fill="FFFFFF"/>
        </w:rPr>
        <w:t xml:space="preserve">ồng chí Nguyễn Văn Út, Phó Bí thư Thành ủy, Chủ tịch UBND thành phố; đồng chí Nguyễn Kim Long, Ủy viên Ban Thường vụ Thành ủy, Phó Chủ tịch Thường trực UBND thành phố; đồng chí Lê Trường Sơn, Ủy viên Ban Thường vụ Thành ủy, Phó Chủ tịch UBND thành phố; đồng chí Nguyễn Thị Hoàng, Thành ủy viên, Phó Chủ tịch UBND thành phố; đồng chí Hồ Văn Hà, Thành ủy viên, Phó Chủ tịch UBND thành phố cùng lãnh đạo các sở, ngành của thành phố và </w:t>
      </w:r>
      <w:r w:rsidR="00827732" w:rsidRPr="00713ED6">
        <w:rPr>
          <w:rFonts w:ascii="Times New Roman" w:hAnsi="Times New Roman" w:cs="Times New Roman"/>
          <w:color w:val="000000"/>
          <w:sz w:val="28"/>
          <w:szCs w:val="28"/>
          <w:shd w:val="clear" w:color="auto" w:fill="FFFFFF"/>
        </w:rPr>
        <w:t>các đồng chí thành viên Hội đồng thi đua - Khen thưởn</w:t>
      </w:r>
      <w:r w:rsidRPr="00713ED6">
        <w:rPr>
          <w:rFonts w:ascii="Times New Roman" w:hAnsi="Times New Roman" w:cs="Times New Roman"/>
          <w:color w:val="000000"/>
          <w:sz w:val="28"/>
          <w:szCs w:val="28"/>
          <w:shd w:val="clear" w:color="auto" w:fill="FFFFFF"/>
        </w:rPr>
        <w:t>g</w:t>
      </w:r>
      <w:r w:rsidR="00827732" w:rsidRPr="00713ED6">
        <w:rPr>
          <w:rFonts w:ascii="Times New Roman" w:hAnsi="Times New Roman" w:cs="Times New Roman"/>
          <w:color w:val="000000"/>
          <w:sz w:val="28"/>
          <w:szCs w:val="28"/>
          <w:shd w:val="clear" w:color="auto" w:fill="FFFFFF"/>
        </w:rPr>
        <w:t xml:space="preserve"> thành phố.</w:t>
      </w:r>
    </w:p>
    <w:p w14:paraId="0EFB36BE" w14:textId="30C4745D" w:rsidR="00170F15" w:rsidRDefault="00713ED6" w:rsidP="00170F15">
      <w:pPr>
        <w:spacing w:before="60" w:after="60"/>
        <w:jc w:val="both"/>
        <w:rPr>
          <w:rFonts w:ascii="Times New Roman" w:hAnsi="Times New Roman" w:cs="Times New Roman"/>
          <w:color w:val="212529"/>
          <w:sz w:val="28"/>
          <w:szCs w:val="28"/>
          <w:shd w:val="clear" w:color="auto" w:fill="FFFFFF"/>
        </w:rPr>
      </w:pPr>
      <w:r w:rsidRPr="00713ED6">
        <w:rPr>
          <w:rFonts w:ascii="Times New Roman" w:hAnsi="Times New Roman" w:cs="Times New Roman"/>
          <w:color w:val="212529"/>
          <w:sz w:val="28"/>
          <w:szCs w:val="28"/>
          <w:shd w:val="clear" w:color="auto" w:fill="FFFFFF"/>
        </w:rPr>
        <w:tab/>
      </w:r>
      <w:r w:rsidR="00622065">
        <w:rPr>
          <w:rFonts w:ascii="Times New Roman" w:hAnsi="Times New Roman" w:cs="Times New Roman"/>
          <w:noProof/>
          <w:color w:val="212529"/>
          <w:sz w:val="28"/>
          <w:szCs w:val="28"/>
          <w:shd w:val="clear" w:color="auto" w:fill="FFFFFF"/>
        </w:rPr>
        <w:drawing>
          <wp:inline distT="0" distB="0" distL="0" distR="0" wp14:anchorId="7A5E2B04" wp14:editId="236CDF4D">
            <wp:extent cx="5126990" cy="31242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26990" cy="3124200"/>
                    </a:xfrm>
                    <a:prstGeom prst="rect">
                      <a:avLst/>
                    </a:prstGeom>
                    <a:noFill/>
                  </pic:spPr>
                </pic:pic>
              </a:graphicData>
            </a:graphic>
          </wp:inline>
        </w:drawing>
      </w:r>
    </w:p>
    <w:p w14:paraId="3C371FE1" w14:textId="531C7E40" w:rsidR="00170F15" w:rsidRDefault="00170F15" w:rsidP="00170F15">
      <w:pPr>
        <w:spacing w:before="60" w:after="60"/>
        <w:jc w:val="both"/>
        <w:rPr>
          <w:rFonts w:ascii="Times New Roman" w:hAnsi="Times New Roman" w:cs="Times New Roman"/>
          <w:color w:val="212529"/>
          <w:sz w:val="28"/>
          <w:szCs w:val="28"/>
          <w:shd w:val="clear" w:color="auto" w:fill="FFFFFF"/>
        </w:rPr>
      </w:pPr>
    </w:p>
    <w:p w14:paraId="7E9B84FC" w14:textId="7789116B" w:rsidR="00170F15" w:rsidRDefault="00622065" w:rsidP="00170F15">
      <w:pPr>
        <w:spacing w:before="60" w:after="60"/>
        <w:jc w:val="both"/>
        <w:rPr>
          <w:rFonts w:ascii="Times New Roman" w:hAnsi="Times New Roman" w:cs="Times New Roman"/>
          <w:color w:val="212529"/>
          <w:sz w:val="28"/>
          <w:szCs w:val="28"/>
          <w:shd w:val="clear" w:color="auto" w:fill="FFFFFF"/>
        </w:rPr>
      </w:pPr>
      <w:r w:rsidRPr="00622065">
        <w:rPr>
          <w:rFonts w:ascii="Times New Roman" w:hAnsi="Times New Roman" w:cs="Times New Roman"/>
          <w:noProof/>
          <w:color w:val="212529"/>
          <w:sz w:val="28"/>
          <w:szCs w:val="28"/>
          <w:shd w:val="clear" w:color="auto" w:fill="FFFFFF"/>
        </w:rPr>
        <w:lastRenderedPageBreak/>
        <w:drawing>
          <wp:inline distT="0" distB="0" distL="0" distR="0" wp14:anchorId="606E3C24" wp14:editId="5ABC8AFB">
            <wp:extent cx="5943600" cy="39630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3963035"/>
                    </a:xfrm>
                    <a:prstGeom prst="rect">
                      <a:avLst/>
                    </a:prstGeom>
                  </pic:spPr>
                </pic:pic>
              </a:graphicData>
            </a:graphic>
          </wp:inline>
        </w:drawing>
      </w:r>
    </w:p>
    <w:p w14:paraId="3BB34022" w14:textId="77777777" w:rsidR="00170F15" w:rsidRDefault="00170F15" w:rsidP="00170F15">
      <w:pPr>
        <w:spacing w:before="60" w:after="60"/>
        <w:jc w:val="both"/>
        <w:rPr>
          <w:rFonts w:ascii="Times New Roman" w:hAnsi="Times New Roman" w:cs="Times New Roman"/>
          <w:color w:val="212529"/>
          <w:sz w:val="28"/>
          <w:szCs w:val="28"/>
          <w:shd w:val="clear" w:color="auto" w:fill="FFFFFF"/>
        </w:rPr>
      </w:pPr>
    </w:p>
    <w:p w14:paraId="3C346989" w14:textId="4ED25293" w:rsidR="00170F15" w:rsidRPr="00C0572A" w:rsidRDefault="00622065" w:rsidP="00C0572A">
      <w:pPr>
        <w:spacing w:before="60" w:after="60"/>
        <w:jc w:val="center"/>
        <w:rPr>
          <w:rFonts w:ascii="Times New Roman" w:hAnsi="Times New Roman" w:cs="Times New Roman"/>
          <w:i/>
          <w:iCs/>
          <w:color w:val="212529"/>
          <w:sz w:val="28"/>
          <w:szCs w:val="28"/>
          <w:shd w:val="clear" w:color="auto" w:fill="FFFFFF"/>
        </w:rPr>
      </w:pPr>
      <w:r w:rsidRPr="00622065">
        <w:rPr>
          <w:rFonts w:ascii="Times New Roman" w:hAnsi="Times New Roman" w:cs="Times New Roman"/>
          <w:i/>
          <w:iCs/>
          <w:color w:val="212529"/>
          <w:sz w:val="28"/>
          <w:szCs w:val="28"/>
          <w:shd w:val="clear" w:color="auto" w:fill="FFFFFF"/>
        </w:rPr>
        <w:t>Các đồng chí lãnh đạo</w:t>
      </w:r>
      <w:r w:rsidR="00C0572A">
        <w:rPr>
          <w:rFonts w:ascii="Times New Roman" w:hAnsi="Times New Roman" w:cs="Times New Roman"/>
          <w:i/>
          <w:iCs/>
          <w:color w:val="212529"/>
          <w:sz w:val="28"/>
          <w:szCs w:val="28"/>
          <w:shd w:val="clear" w:color="auto" w:fill="FFFFFF"/>
        </w:rPr>
        <w:t xml:space="preserve"> </w:t>
      </w:r>
      <w:r w:rsidRPr="00622065">
        <w:rPr>
          <w:rFonts w:ascii="Times New Roman" w:hAnsi="Times New Roman" w:cs="Times New Roman"/>
          <w:i/>
          <w:iCs/>
          <w:color w:val="212529"/>
          <w:sz w:val="28"/>
          <w:szCs w:val="28"/>
          <w:shd w:val="clear" w:color="auto" w:fill="FFFFFF"/>
        </w:rPr>
        <w:t>dự Hội nghị trực tuyến</w:t>
      </w:r>
      <w:r w:rsidRPr="00622065">
        <w:rPr>
          <w:rFonts w:ascii="Times New Roman" w:hAnsi="Times New Roman" w:cs="Times New Roman"/>
          <w:i/>
          <w:iCs/>
          <w:color w:val="212529"/>
          <w:sz w:val="28"/>
          <w:szCs w:val="28"/>
          <w:shd w:val="clear" w:color="auto" w:fill="FFFFFF"/>
        </w:rPr>
        <w:br/>
        <w:t xml:space="preserve"> tại </w:t>
      </w:r>
      <w:r w:rsidR="00C0572A">
        <w:rPr>
          <w:rFonts w:ascii="Times New Roman" w:hAnsi="Times New Roman" w:cs="Times New Roman"/>
          <w:i/>
          <w:iCs/>
          <w:color w:val="212529"/>
          <w:sz w:val="28"/>
          <w:szCs w:val="28"/>
          <w:shd w:val="clear" w:color="auto" w:fill="FFFFFF"/>
        </w:rPr>
        <w:t xml:space="preserve">điểm cầu </w:t>
      </w:r>
      <w:r w:rsidRPr="00622065">
        <w:rPr>
          <w:rFonts w:ascii="Times New Roman" w:hAnsi="Times New Roman" w:cs="Times New Roman"/>
          <w:i/>
          <w:iCs/>
          <w:color w:val="212529"/>
          <w:sz w:val="28"/>
          <w:szCs w:val="28"/>
          <w:shd w:val="clear" w:color="auto" w:fill="FFFFFF"/>
        </w:rPr>
        <w:t>Trụ sở Khối nhà nước thành phố Đồng Nai</w:t>
      </w:r>
    </w:p>
    <w:p w14:paraId="28039A0E" w14:textId="040E219F" w:rsidR="003163A8" w:rsidRPr="003163A8" w:rsidRDefault="00C0572A" w:rsidP="00170F15">
      <w:pPr>
        <w:spacing w:before="60" w:after="60"/>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ab/>
      </w:r>
      <w:r w:rsidR="00827732" w:rsidRPr="00713ED6">
        <w:rPr>
          <w:rFonts w:ascii="Times New Roman" w:hAnsi="Times New Roman" w:cs="Times New Roman"/>
          <w:color w:val="212529"/>
          <w:sz w:val="28"/>
          <w:szCs w:val="28"/>
          <w:shd w:val="clear" w:color="auto" w:fill="FFFFFF"/>
        </w:rPr>
        <w:t xml:space="preserve">Tại Lễ phát động, Thủ tướng Lê Minh Hưng cho rằng: </w:t>
      </w:r>
      <w:r w:rsidR="003163A8" w:rsidRPr="003163A8">
        <w:rPr>
          <w:rFonts w:ascii="Times New Roman" w:hAnsi="Times New Roman" w:cs="Times New Roman"/>
          <w:color w:val="212529"/>
          <w:sz w:val="28"/>
          <w:szCs w:val="28"/>
          <w:shd w:val="clear" w:color="auto" w:fill="FFFFFF"/>
        </w:rPr>
        <w:t>Đại hội đại biểu toàn quốc lần thứ XIV của Đảng đã mở ra Kỷ nguyên phát triển mới của đất nước với mục tiêu phấn đấu đến năm 2030, đất nước ta trở thành nước đang phát triển, có công nghiệp hiện đại, thu nhập trung bình cao và đến năm 2045 trở thành nước phát triển, thu nhập cao. Để hiện thực hóa khát vọng đó đòi hỏi tăng trưởng kinh tế nhanh và bền vững giai đoạn 2026-2030 từ 10%/năm trở lên.</w:t>
      </w:r>
      <w:r w:rsidR="00F914DE">
        <w:rPr>
          <w:rFonts w:ascii="Times New Roman" w:hAnsi="Times New Roman" w:cs="Times New Roman"/>
          <w:color w:val="212529"/>
          <w:sz w:val="28"/>
          <w:szCs w:val="28"/>
          <w:shd w:val="clear" w:color="auto" w:fill="FFFFFF"/>
        </w:rPr>
        <w:t xml:space="preserve"> </w:t>
      </w:r>
      <w:r w:rsidR="00F914DE" w:rsidRPr="003163A8">
        <w:rPr>
          <w:rFonts w:ascii="Times New Roman" w:hAnsi="Times New Roman" w:cs="Times New Roman"/>
          <w:color w:val="212529"/>
          <w:sz w:val="28"/>
          <w:szCs w:val="28"/>
          <w:shd w:val="clear" w:color="auto" w:fill="FFFFFF"/>
        </w:rPr>
        <w:t xml:space="preserve">Để </w:t>
      </w:r>
      <w:r w:rsidR="003163A8" w:rsidRPr="003163A8">
        <w:rPr>
          <w:rFonts w:ascii="Times New Roman" w:hAnsi="Times New Roman" w:cs="Times New Roman"/>
          <w:color w:val="212529"/>
          <w:sz w:val="28"/>
          <w:szCs w:val="28"/>
          <w:shd w:val="clear" w:color="auto" w:fill="FFFFFF"/>
        </w:rPr>
        <w:t>thực hiện thắng lợi nhiệm vụ tăng trưởng 2 con số, không thể đi theo lối mòn cũ, tư duy cũ, cách làm cũ, mà phải có “Tầm nhìn chiến lược - Tư duy đột phá - Hành động quyết liệt - Tăng trưởng bền vững - Nhân dân hạnh phúc”. Đó cũng chính là khẩu hiệu, là tinh thần và mục tiêu để Hội đồng Thi đua - Khen thưởng Trung ương quyết định phát động phong trào thi đua “Quyết tâm thực hiện thắng lợi mục tiêu tăng trưởng bền vững</w:t>
      </w:r>
      <w:r>
        <w:rPr>
          <w:rFonts w:ascii="Times New Roman" w:hAnsi="Times New Roman" w:cs="Times New Roman"/>
          <w:color w:val="212529"/>
          <w:sz w:val="28"/>
          <w:szCs w:val="28"/>
          <w:shd w:val="clear" w:color="auto" w:fill="FFFFFF"/>
        </w:rPr>
        <w:t xml:space="preserve"> </w:t>
      </w:r>
      <w:r w:rsidR="003163A8" w:rsidRPr="003163A8">
        <w:rPr>
          <w:rFonts w:ascii="Times New Roman" w:hAnsi="Times New Roman" w:cs="Times New Roman"/>
          <w:color w:val="212529"/>
          <w:sz w:val="28"/>
          <w:szCs w:val="28"/>
          <w:shd w:val="clear" w:color="auto" w:fill="FFFFFF"/>
        </w:rPr>
        <w:t>2 con số</w:t>
      </w:r>
      <w:r>
        <w:rPr>
          <w:rFonts w:ascii="Times New Roman" w:hAnsi="Times New Roman" w:cs="Times New Roman"/>
          <w:color w:val="212529"/>
          <w:sz w:val="28"/>
          <w:szCs w:val="28"/>
          <w:shd w:val="clear" w:color="auto" w:fill="FFFFFF"/>
        </w:rPr>
        <w:t xml:space="preserve"> </w:t>
      </w:r>
      <w:r w:rsidR="003163A8" w:rsidRPr="003163A8">
        <w:rPr>
          <w:rFonts w:ascii="Times New Roman" w:hAnsi="Times New Roman" w:cs="Times New Roman"/>
          <w:color w:val="212529"/>
          <w:sz w:val="28"/>
          <w:szCs w:val="28"/>
          <w:shd w:val="clear" w:color="auto" w:fill="FFFFFF"/>
        </w:rPr>
        <w:t>giai đoạn 2026-2030”</w:t>
      </w:r>
      <w:r w:rsidR="00713ED6">
        <w:rPr>
          <w:rFonts w:ascii="Times New Roman" w:hAnsi="Times New Roman" w:cs="Times New Roman"/>
          <w:color w:val="212529"/>
          <w:sz w:val="28"/>
          <w:szCs w:val="28"/>
          <w:shd w:val="clear" w:color="auto" w:fill="FFFFFF"/>
        </w:rPr>
        <w:t>.</w:t>
      </w:r>
    </w:p>
    <w:p w14:paraId="02720402" w14:textId="6C3AE2BA" w:rsidR="00713ED6" w:rsidRDefault="00F914DE" w:rsidP="00170F15">
      <w:pPr>
        <w:spacing w:before="60" w:after="6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b/>
      </w:r>
      <w:r w:rsidR="003163A8" w:rsidRPr="003163A8">
        <w:rPr>
          <w:rFonts w:ascii="Times New Roman" w:hAnsi="Times New Roman" w:cs="Times New Roman"/>
          <w:color w:val="000000"/>
          <w:sz w:val="28"/>
          <w:szCs w:val="28"/>
          <w:shd w:val="clear" w:color="auto" w:fill="FFFFFF"/>
        </w:rPr>
        <w:t xml:space="preserve">Thủ tướng Chính phủ </w:t>
      </w:r>
      <w:r>
        <w:rPr>
          <w:rFonts w:ascii="Times New Roman" w:hAnsi="Times New Roman" w:cs="Times New Roman"/>
          <w:color w:val="000000"/>
          <w:sz w:val="28"/>
          <w:szCs w:val="28"/>
          <w:shd w:val="clear" w:color="auto" w:fill="FFFFFF"/>
        </w:rPr>
        <w:t xml:space="preserve">đã </w:t>
      </w:r>
      <w:r w:rsidR="003163A8" w:rsidRPr="003163A8">
        <w:rPr>
          <w:rFonts w:ascii="Times New Roman" w:hAnsi="Times New Roman" w:cs="Times New Roman"/>
          <w:color w:val="000000"/>
          <w:sz w:val="28"/>
          <w:szCs w:val="28"/>
          <w:shd w:val="clear" w:color="auto" w:fill="FFFFFF"/>
        </w:rPr>
        <w:t>kêu gọi các cấp, ngành, địa phương, người dân và cộng đồng doanh nghiệp tiếp tục phát huy cao độ truyền thống yêu nước, tinh thần thi đua ái quốc, sức mạnh khối đại đoàn kết toàn dân tộc, chung sức, đồng lòng hưởng ứng mạnh mẽ phong trào</w:t>
      </w:r>
      <w:r w:rsidR="00713ED6">
        <w:rPr>
          <w:rFonts w:ascii="Times New Roman" w:hAnsi="Times New Roman" w:cs="Times New Roman"/>
          <w:color w:val="000000"/>
          <w:sz w:val="28"/>
          <w:szCs w:val="28"/>
          <w:shd w:val="clear" w:color="auto" w:fill="FFFFFF"/>
        </w:rPr>
        <w:t xml:space="preserve"> với 06 nội dung trọng tâm:</w:t>
      </w:r>
    </w:p>
    <w:p w14:paraId="6E681181" w14:textId="1F868D96" w:rsidR="00713ED6" w:rsidRPr="00713ED6" w:rsidRDefault="00F914DE" w:rsidP="00170F15">
      <w:pPr>
        <w:spacing w:before="60" w:after="60"/>
        <w:jc w:val="both"/>
        <w:rPr>
          <w:rFonts w:ascii="Times New Roman" w:hAnsi="Times New Roman" w:cs="Times New Roman"/>
          <w:color w:val="000000"/>
          <w:sz w:val="28"/>
          <w:szCs w:val="28"/>
          <w:shd w:val="clear" w:color="auto" w:fill="FFFFFF"/>
        </w:rPr>
      </w:pPr>
      <w:r>
        <w:rPr>
          <w:rFonts w:ascii="Times New Roman" w:hAnsi="Times New Roman" w:cs="Times New Roman"/>
          <w:i/>
          <w:iCs/>
          <w:color w:val="000000"/>
          <w:sz w:val="28"/>
          <w:szCs w:val="28"/>
          <w:shd w:val="clear" w:color="auto" w:fill="FFFFFF"/>
        </w:rPr>
        <w:tab/>
        <w:t>“</w:t>
      </w:r>
      <w:r w:rsidR="00713ED6" w:rsidRPr="00C0572A">
        <w:rPr>
          <w:rFonts w:ascii="Times New Roman" w:hAnsi="Times New Roman" w:cs="Times New Roman"/>
          <w:b/>
          <w:bCs/>
          <w:i/>
          <w:iCs/>
          <w:color w:val="000000"/>
          <w:sz w:val="28"/>
          <w:szCs w:val="28"/>
          <w:shd w:val="clear" w:color="auto" w:fill="FFFFFF"/>
        </w:rPr>
        <w:t>Thứ nhất</w:t>
      </w:r>
      <w:r w:rsidR="00713ED6" w:rsidRPr="00713ED6">
        <w:rPr>
          <w:rFonts w:ascii="Times New Roman" w:hAnsi="Times New Roman" w:cs="Times New Roman"/>
          <w:i/>
          <w:iCs/>
          <w:color w:val="000000"/>
          <w:sz w:val="28"/>
          <w:szCs w:val="28"/>
          <w:shd w:val="clear" w:color="auto" w:fill="FFFFFF"/>
        </w:rPr>
        <w:t>,</w:t>
      </w:r>
      <w:r w:rsidR="00713ED6" w:rsidRPr="00713ED6">
        <w:rPr>
          <w:rFonts w:ascii="Times New Roman" w:hAnsi="Times New Roman" w:cs="Times New Roman"/>
          <w:color w:val="000000"/>
          <w:sz w:val="28"/>
          <w:szCs w:val="28"/>
          <w:shd w:val="clear" w:color="auto" w:fill="FFFFFF"/>
        </w:rPr>
        <w:t> thi đua đổi mới mạnh mẽ tư duy xây dựng và hoàn thiện thể chế phát triển. Tập trung tháo gỡ những "điểm nghẽn", "nút thắt" về thể chế, cắt giảm tối đa thủ tục hành chính, "khơi thông" những nguồn lực phát triển, để thể chế thực sự trở thành nguồn lực, là đột phá chiến lược, là lợi thế cạnh tranh quốc gia.</w:t>
      </w:r>
      <w:r w:rsidR="00C0572A">
        <w:rPr>
          <w:rFonts w:ascii="Times New Roman" w:hAnsi="Times New Roman" w:cs="Times New Roman"/>
          <w:color w:val="000000"/>
          <w:sz w:val="28"/>
          <w:szCs w:val="28"/>
          <w:shd w:val="clear" w:color="auto" w:fill="FFFFFF"/>
        </w:rPr>
        <w:br/>
      </w:r>
      <w:r w:rsidR="00713ED6" w:rsidRPr="00713ED6">
        <w:rPr>
          <w:rFonts w:ascii="Times New Roman" w:hAnsi="Times New Roman" w:cs="Times New Roman"/>
          <w:color w:val="000000"/>
          <w:sz w:val="28"/>
          <w:szCs w:val="28"/>
          <w:shd w:val="clear" w:color="auto" w:fill="FFFFFF"/>
        </w:rPr>
        <w:lastRenderedPageBreak/>
        <w:t>Lấy hiệu quả phục vụ người dân, doanh nghiệp và chỉ số phát triển đất nước nói chung và từng cơ quan, đơn vị, địa phương làm thước đo đánh giá chất lượng công vụ. Kiên quyết xóa bỏ tình trạng né tránh, đùn đẩy trách nhiệm, sợ sai, sợ trách nhiệm.</w:t>
      </w:r>
    </w:p>
    <w:p w14:paraId="29746A8A" w14:textId="476ECC4C" w:rsidR="00713ED6" w:rsidRPr="00713ED6" w:rsidRDefault="00F914DE" w:rsidP="00170F15">
      <w:pPr>
        <w:spacing w:before="60" w:after="60"/>
        <w:jc w:val="both"/>
        <w:rPr>
          <w:rFonts w:ascii="Times New Roman" w:hAnsi="Times New Roman" w:cs="Times New Roman"/>
          <w:color w:val="000000"/>
          <w:sz w:val="28"/>
          <w:szCs w:val="28"/>
          <w:shd w:val="clear" w:color="auto" w:fill="FFFFFF"/>
        </w:rPr>
      </w:pPr>
      <w:r>
        <w:rPr>
          <w:rFonts w:ascii="Times New Roman" w:hAnsi="Times New Roman" w:cs="Times New Roman"/>
          <w:i/>
          <w:iCs/>
          <w:color w:val="000000"/>
          <w:sz w:val="28"/>
          <w:szCs w:val="28"/>
          <w:shd w:val="clear" w:color="auto" w:fill="FFFFFF"/>
        </w:rPr>
        <w:tab/>
      </w:r>
      <w:r w:rsidR="00713ED6" w:rsidRPr="00C0572A">
        <w:rPr>
          <w:rFonts w:ascii="Times New Roman" w:hAnsi="Times New Roman" w:cs="Times New Roman"/>
          <w:b/>
          <w:bCs/>
          <w:i/>
          <w:iCs/>
          <w:color w:val="000000"/>
          <w:sz w:val="28"/>
          <w:szCs w:val="28"/>
          <w:shd w:val="clear" w:color="auto" w:fill="FFFFFF"/>
        </w:rPr>
        <w:t>Thứ hai</w:t>
      </w:r>
      <w:r w:rsidR="00713ED6" w:rsidRPr="00713ED6">
        <w:rPr>
          <w:rFonts w:ascii="Times New Roman" w:hAnsi="Times New Roman" w:cs="Times New Roman"/>
          <w:i/>
          <w:iCs/>
          <w:color w:val="000000"/>
          <w:sz w:val="28"/>
          <w:szCs w:val="28"/>
          <w:shd w:val="clear" w:color="auto" w:fill="FFFFFF"/>
        </w:rPr>
        <w:t>,</w:t>
      </w:r>
      <w:r w:rsidR="00713ED6" w:rsidRPr="00713ED6">
        <w:rPr>
          <w:rFonts w:ascii="Times New Roman" w:hAnsi="Times New Roman" w:cs="Times New Roman"/>
          <w:color w:val="000000"/>
          <w:sz w:val="28"/>
          <w:szCs w:val="28"/>
          <w:shd w:val="clear" w:color="auto" w:fill="FFFFFF"/>
        </w:rPr>
        <w:t> thi đua đẩy mạnh phát triển khoa học, công nghệ, đổi mới sáng tạo, chuyển đổi số, chuyển đổi xanh... Phải xem đây là động lực chính, là trụ cột quan trọng nhất, là nền tảng chiến lược để nâng cao năng suất lao động, chất lượng tăng trưởng và sức cạnh tranh quốc gia. Mỗi bộ, ngành, địa phương cần hình thành các mô hình mới, trung tâm đổi mới sáng tạo, khu công nghệ cao, chính quyền số, xã hội số, công dân số; tạo môi trường thuận lợi cho cộng đồng doanh nghiệp đổi mới sáng tạo và khởi nghiệp phát triển.</w:t>
      </w:r>
    </w:p>
    <w:p w14:paraId="72280087" w14:textId="00A04B5E" w:rsidR="00713ED6" w:rsidRPr="00713ED6" w:rsidRDefault="00F914DE" w:rsidP="00170F15">
      <w:pPr>
        <w:spacing w:before="60" w:after="60"/>
        <w:jc w:val="both"/>
        <w:rPr>
          <w:rFonts w:ascii="Times New Roman" w:hAnsi="Times New Roman" w:cs="Times New Roman"/>
          <w:color w:val="000000"/>
          <w:sz w:val="28"/>
          <w:szCs w:val="28"/>
          <w:shd w:val="clear" w:color="auto" w:fill="FFFFFF"/>
        </w:rPr>
      </w:pPr>
      <w:r>
        <w:rPr>
          <w:rFonts w:ascii="Times New Roman" w:hAnsi="Times New Roman" w:cs="Times New Roman"/>
          <w:i/>
          <w:iCs/>
          <w:color w:val="000000"/>
          <w:sz w:val="28"/>
          <w:szCs w:val="28"/>
          <w:shd w:val="clear" w:color="auto" w:fill="FFFFFF"/>
        </w:rPr>
        <w:tab/>
      </w:r>
      <w:r w:rsidR="00713ED6" w:rsidRPr="00C0572A">
        <w:rPr>
          <w:rFonts w:ascii="Times New Roman" w:hAnsi="Times New Roman" w:cs="Times New Roman"/>
          <w:b/>
          <w:bCs/>
          <w:i/>
          <w:iCs/>
          <w:color w:val="000000"/>
          <w:sz w:val="28"/>
          <w:szCs w:val="28"/>
          <w:shd w:val="clear" w:color="auto" w:fill="FFFFFF"/>
        </w:rPr>
        <w:t>Thứ ba,</w:t>
      </w:r>
      <w:r w:rsidR="00713ED6" w:rsidRPr="00713ED6">
        <w:rPr>
          <w:rFonts w:ascii="Times New Roman" w:hAnsi="Times New Roman" w:cs="Times New Roman"/>
          <w:color w:val="000000"/>
          <w:sz w:val="28"/>
          <w:szCs w:val="28"/>
          <w:shd w:val="clear" w:color="auto" w:fill="FFFFFF"/>
        </w:rPr>
        <w:t> thi đua phát triển kết cấu hạ tầng đồng bộ, hiện đại; đẩy nhanh tiến độ các công trình trọng điểm quốc gia; hạ tầng giao thông chiến lược, hạ tầng số, hạ tầng năng lượng, hạ tầng logistics... Mỗi bộ, ngành, địa phương cần tổ chức các chiến dịch thi đua cao điểm để giải quyết dứt điểm các dự án tồn đọng kéo dài, để khơi thông nguồn lực cho phát triển.</w:t>
      </w:r>
    </w:p>
    <w:p w14:paraId="03A9376E" w14:textId="2077FAC4" w:rsidR="00713ED6" w:rsidRPr="00713ED6" w:rsidRDefault="00F914DE" w:rsidP="00170F15">
      <w:pPr>
        <w:spacing w:before="60" w:after="60"/>
        <w:jc w:val="both"/>
        <w:rPr>
          <w:rFonts w:ascii="Times New Roman" w:hAnsi="Times New Roman" w:cs="Times New Roman"/>
          <w:color w:val="000000"/>
          <w:sz w:val="28"/>
          <w:szCs w:val="28"/>
          <w:shd w:val="clear" w:color="auto" w:fill="FFFFFF"/>
        </w:rPr>
      </w:pPr>
      <w:r>
        <w:rPr>
          <w:rFonts w:ascii="Times New Roman" w:hAnsi="Times New Roman" w:cs="Times New Roman"/>
          <w:i/>
          <w:iCs/>
          <w:color w:val="000000"/>
          <w:sz w:val="28"/>
          <w:szCs w:val="28"/>
          <w:shd w:val="clear" w:color="auto" w:fill="FFFFFF"/>
        </w:rPr>
        <w:tab/>
      </w:r>
      <w:r w:rsidR="00713ED6" w:rsidRPr="00C0572A">
        <w:rPr>
          <w:rFonts w:ascii="Times New Roman" w:hAnsi="Times New Roman" w:cs="Times New Roman"/>
          <w:b/>
          <w:bCs/>
          <w:i/>
          <w:iCs/>
          <w:color w:val="000000"/>
          <w:sz w:val="28"/>
          <w:szCs w:val="28"/>
          <w:shd w:val="clear" w:color="auto" w:fill="FFFFFF"/>
        </w:rPr>
        <w:t>Thứ tư</w:t>
      </w:r>
      <w:r w:rsidR="00713ED6" w:rsidRPr="00713ED6">
        <w:rPr>
          <w:rFonts w:ascii="Times New Roman" w:hAnsi="Times New Roman" w:cs="Times New Roman"/>
          <w:i/>
          <w:iCs/>
          <w:color w:val="000000"/>
          <w:sz w:val="28"/>
          <w:szCs w:val="28"/>
          <w:shd w:val="clear" w:color="auto" w:fill="FFFFFF"/>
        </w:rPr>
        <w:t>,</w:t>
      </w:r>
      <w:r w:rsidR="00713ED6" w:rsidRPr="00713ED6">
        <w:rPr>
          <w:rFonts w:ascii="Times New Roman" w:hAnsi="Times New Roman" w:cs="Times New Roman"/>
          <w:color w:val="000000"/>
          <w:sz w:val="28"/>
          <w:szCs w:val="28"/>
          <w:shd w:val="clear" w:color="auto" w:fill="FFFFFF"/>
        </w:rPr>
        <w:t> thi đua xây dựng nền hành chính hiện đại, chuyên nghiệp, liêm chính, hướng về cơ sở, phục vụ nhân dân tốt hơn, hiệu quả hơn. Trong đó, phải đặc biệt tập trung nâng cao chất lượng hoạt động của chính quyền địa phương 2 cấp, theo hướng "Gần dân hơn - Nghe dân nói - Nói dân hiểu và Làm dân tin". Mỗi cán bộ, công chức, viên chức phải thực sự đổi mới tư duy, nâng cao tinh thần trách nhiệm, chủ động, sáng tạo trong thực thi công vụ; dám đổi mới, dám đột phá vì lợi ích chung, vì cộng đồng doanh nghiệp, vì người dân phục vụ.</w:t>
      </w:r>
    </w:p>
    <w:p w14:paraId="0DC01828" w14:textId="35DBEBB9" w:rsidR="00713ED6" w:rsidRPr="00713ED6" w:rsidRDefault="00F914DE" w:rsidP="00170F15">
      <w:pPr>
        <w:spacing w:before="60" w:after="6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b/>
      </w:r>
      <w:r w:rsidR="00713ED6" w:rsidRPr="00C0572A">
        <w:rPr>
          <w:rFonts w:ascii="Times New Roman" w:hAnsi="Times New Roman" w:cs="Times New Roman"/>
          <w:b/>
          <w:bCs/>
          <w:color w:val="000000"/>
          <w:sz w:val="28"/>
          <w:szCs w:val="28"/>
          <w:shd w:val="clear" w:color="auto" w:fill="FFFFFF"/>
        </w:rPr>
        <w:t>Thứ năm,</w:t>
      </w:r>
      <w:r w:rsidR="00713ED6" w:rsidRPr="00713ED6">
        <w:rPr>
          <w:rFonts w:ascii="Times New Roman" w:hAnsi="Times New Roman" w:cs="Times New Roman"/>
          <w:color w:val="000000"/>
          <w:sz w:val="28"/>
          <w:szCs w:val="28"/>
          <w:shd w:val="clear" w:color="auto" w:fill="FFFFFF"/>
        </w:rPr>
        <w:t xml:space="preserve"> thi đua thực hành tiết kiệm, chống lãng phí; quản lý chặt chẽ ngân sách, nguồn lực quốc gia...; để mỗi đồng vốn ngân sách phải được sử dụng hiệu quả, công khai, minh bạch, gắn với hạch toán kinh tế-xã hội; bảo đảm chống thất thoát, lãng phí, đầu tư dàn trải, kém hiệu quả.</w:t>
      </w:r>
    </w:p>
    <w:p w14:paraId="54076772" w14:textId="21CE27A9" w:rsidR="00F914DE" w:rsidRDefault="00F914DE" w:rsidP="00170F15">
      <w:pPr>
        <w:spacing w:before="60" w:after="6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b/>
      </w:r>
      <w:r w:rsidR="00713ED6" w:rsidRPr="00C0572A">
        <w:rPr>
          <w:rFonts w:ascii="Times New Roman" w:hAnsi="Times New Roman" w:cs="Times New Roman"/>
          <w:b/>
          <w:bCs/>
          <w:color w:val="000000"/>
          <w:sz w:val="28"/>
          <w:szCs w:val="28"/>
          <w:shd w:val="clear" w:color="auto" w:fill="FFFFFF"/>
        </w:rPr>
        <w:t>Thứ sáu,</w:t>
      </w:r>
      <w:r w:rsidR="00713ED6" w:rsidRPr="00713ED6">
        <w:rPr>
          <w:rFonts w:ascii="Times New Roman" w:hAnsi="Times New Roman" w:cs="Times New Roman"/>
          <w:color w:val="000000"/>
          <w:sz w:val="28"/>
          <w:szCs w:val="28"/>
          <w:shd w:val="clear" w:color="auto" w:fill="FFFFFF"/>
        </w:rPr>
        <w:t xml:space="preserve"> thi đua củng cố, tăng cường quốc phòng, an ninh, đối ngoại; phát triển hệ giá trị văn hóa, nâng cao chất lượng, hiệu quả giáo dục, y tế, bảo đảm môi trường sinh thái và an sinh xã hội; để tăng trưởng kinh tế luôn phải đi đôi với tiến bộ và công bằng xã hội, không để ai bị bỏ lại phía sau; để thành quả của tăng trưởng chính là sự thụ hưởng thực chất và đời sống không ngừng được nâng cao của người dân</w:t>
      </w:r>
      <w:r>
        <w:rPr>
          <w:rFonts w:ascii="Times New Roman" w:hAnsi="Times New Roman" w:cs="Times New Roman"/>
          <w:color w:val="000000"/>
          <w:sz w:val="28"/>
          <w:szCs w:val="28"/>
          <w:shd w:val="clear" w:color="auto" w:fill="FFFFFF"/>
        </w:rPr>
        <w:t>”.</w:t>
      </w:r>
    </w:p>
    <w:p w14:paraId="5AF24975" w14:textId="3DDB5C8D" w:rsidR="00713ED6" w:rsidRDefault="00F914DE" w:rsidP="00C0572A">
      <w:pPr>
        <w:spacing w:before="60" w:after="6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b/>
      </w:r>
      <w:r w:rsidR="00713ED6">
        <w:rPr>
          <w:rFonts w:ascii="Times New Roman" w:hAnsi="Times New Roman" w:cs="Times New Roman"/>
          <w:color w:val="000000"/>
          <w:sz w:val="28"/>
          <w:szCs w:val="28"/>
          <w:shd w:val="clear" w:color="auto" w:fill="FFFFFF"/>
        </w:rPr>
        <w:t>Thủ tướng Chính phủ</w:t>
      </w:r>
      <w:r w:rsidR="00713ED6" w:rsidRPr="00713ED6">
        <w:rPr>
          <w:rFonts w:ascii="Times New Roman" w:hAnsi="Times New Roman" w:cs="Times New Roman"/>
          <w:color w:val="000000"/>
          <w:sz w:val="28"/>
          <w:szCs w:val="28"/>
          <w:shd w:val="clear" w:color="auto" w:fill="FFFFFF"/>
        </w:rPr>
        <w:t xml:space="preserve"> đề nghị các cấp, các ngành, các địa phương nhanh chóng cụ thể hóa phong trào thi đua bằng các chương trình, kế hoạch cụ thể, sát thực tiễn, để thi đua không chỉ là phong trào mà phải trở thành động lực hành động</w:t>
      </w:r>
      <w:r>
        <w:rPr>
          <w:rFonts w:ascii="Times New Roman" w:hAnsi="Times New Roman" w:cs="Times New Roman"/>
          <w:color w:val="000000"/>
          <w:sz w:val="28"/>
          <w:szCs w:val="28"/>
          <w:shd w:val="clear" w:color="auto" w:fill="FFFFFF"/>
        </w:rPr>
        <w:t>. theo Thủ tướng ‘</w:t>
      </w:r>
      <w:r w:rsidR="00713ED6" w:rsidRPr="00713ED6">
        <w:rPr>
          <w:rFonts w:ascii="Times New Roman" w:hAnsi="Times New Roman" w:cs="Times New Roman"/>
          <w:color w:val="000000"/>
          <w:sz w:val="28"/>
          <w:szCs w:val="28"/>
          <w:shd w:val="clear" w:color="auto" w:fill="FFFFFF"/>
        </w:rPr>
        <w:t>Bài học của sự thành công là luôn gắn liền thi đua với việc thực hiện nhiệm vụ chính trị, có mục tiêu cụ thể, rõ ràng, kết quả thực chất và hiệu quả</w:t>
      </w:r>
      <w:r>
        <w:rPr>
          <w:rFonts w:ascii="Times New Roman" w:hAnsi="Times New Roman" w:cs="Times New Roman"/>
          <w:color w:val="000000"/>
          <w:sz w:val="28"/>
          <w:szCs w:val="28"/>
          <w:shd w:val="clear" w:color="auto" w:fill="FFFFFF"/>
        </w:rPr>
        <w:t>”</w:t>
      </w:r>
    </w:p>
    <w:p w14:paraId="79FD62E8" w14:textId="77777777" w:rsidR="00C0572A" w:rsidRDefault="00F914DE" w:rsidP="00C0572A">
      <w:pPr>
        <w:pStyle w:val="NormalWeb"/>
        <w:shd w:val="clear" w:color="auto" w:fill="FFFFFF"/>
        <w:spacing w:before="60" w:beforeAutospacing="0" w:after="60" w:afterAutospacing="0"/>
        <w:textAlignment w:val="baseline"/>
        <w:rPr>
          <w:rFonts w:ascii="Arial" w:hAnsi="Arial" w:cs="Arial"/>
          <w:sz w:val="27"/>
          <w:szCs w:val="27"/>
        </w:rPr>
      </w:pPr>
      <w:r>
        <w:rPr>
          <w:rFonts w:ascii="Arial" w:hAnsi="Arial" w:cs="Arial"/>
          <w:sz w:val="27"/>
          <w:szCs w:val="27"/>
        </w:rPr>
        <w:tab/>
      </w:r>
    </w:p>
    <w:p w14:paraId="0B8F9958" w14:textId="77777777" w:rsidR="00C0572A" w:rsidRDefault="00C0572A" w:rsidP="00C0572A">
      <w:pPr>
        <w:pStyle w:val="NormalWeb"/>
        <w:shd w:val="clear" w:color="auto" w:fill="FFFFFF"/>
        <w:spacing w:before="60" w:beforeAutospacing="0" w:after="60" w:afterAutospacing="0"/>
        <w:textAlignment w:val="baseline"/>
        <w:rPr>
          <w:rFonts w:ascii="Arial" w:hAnsi="Arial" w:cs="Arial"/>
          <w:sz w:val="27"/>
          <w:szCs w:val="27"/>
        </w:rPr>
      </w:pPr>
    </w:p>
    <w:p w14:paraId="1B04A908" w14:textId="1EFA7D78" w:rsidR="00827732" w:rsidRPr="00F914DE" w:rsidRDefault="00C0572A" w:rsidP="00C0572A">
      <w:pPr>
        <w:pStyle w:val="NormalWeb"/>
        <w:shd w:val="clear" w:color="auto" w:fill="FFFFFF"/>
        <w:spacing w:before="60" w:beforeAutospacing="0" w:after="60" w:afterAutospacing="0"/>
        <w:jc w:val="both"/>
        <w:textAlignment w:val="baseline"/>
        <w:rPr>
          <w:sz w:val="28"/>
          <w:szCs w:val="28"/>
        </w:rPr>
      </w:pPr>
      <w:r>
        <w:rPr>
          <w:rFonts w:ascii="Arial" w:hAnsi="Arial" w:cs="Arial"/>
          <w:sz w:val="27"/>
          <w:szCs w:val="27"/>
        </w:rPr>
        <w:lastRenderedPageBreak/>
        <w:tab/>
      </w:r>
      <w:r w:rsidR="00827732" w:rsidRPr="00F914DE">
        <w:rPr>
          <w:sz w:val="28"/>
          <w:szCs w:val="28"/>
        </w:rPr>
        <w:t>Ngay sau bài phát biểu của Thủ tướng Chính phủ, đại diện Bộ Xây dựng cùng một số địa phương, đại diện một số doanh nghiệp nhà nước và doanh nghiệp tư nhân đã phát biểu hưởng hứng thi đua, thể hiện quyết tâm đồng hành cùng cả nước đạt mục tiêu tăng trưởng.</w:t>
      </w:r>
    </w:p>
    <w:p w14:paraId="1CD54564" w14:textId="36B5F41B" w:rsidR="00827732" w:rsidRPr="00F914DE" w:rsidRDefault="00F914DE" w:rsidP="00C0572A">
      <w:pPr>
        <w:pStyle w:val="NormalWeb"/>
        <w:shd w:val="clear" w:color="auto" w:fill="FFFFFF"/>
        <w:spacing w:before="60" w:beforeAutospacing="0" w:after="60" w:afterAutospacing="0"/>
        <w:jc w:val="both"/>
        <w:textAlignment w:val="baseline"/>
        <w:rPr>
          <w:sz w:val="28"/>
          <w:szCs w:val="28"/>
        </w:rPr>
      </w:pPr>
      <w:r>
        <w:rPr>
          <w:sz w:val="28"/>
          <w:szCs w:val="28"/>
        </w:rPr>
        <w:tab/>
      </w:r>
      <w:r w:rsidR="00827732" w:rsidRPr="00F914DE">
        <w:rPr>
          <w:sz w:val="28"/>
          <w:szCs w:val="28"/>
        </w:rPr>
        <w:t>Các đại biểu đã cùng bấm nút biểu tượng, chính thức khởi động phong trào thi đua “Quyết tâm thực hiện thắng lợi mục tiêu tăng trưởng bền vững 2 con số giai đoạn 2026-2030”.</w:t>
      </w:r>
    </w:p>
    <w:p w14:paraId="4194407D" w14:textId="015F96E6" w:rsidR="00827732" w:rsidRPr="00827732" w:rsidRDefault="00F914DE" w:rsidP="00827732">
      <w:pPr>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Ngọc Tuyền (Phòng Thi đua - Khen thưởng)</w:t>
      </w:r>
    </w:p>
    <w:sectPr w:rsidR="00827732" w:rsidRPr="00827732" w:rsidSect="00622065">
      <w:pgSz w:w="12240" w:h="15840"/>
      <w:pgMar w:top="709"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732"/>
    <w:rsid w:val="00104927"/>
    <w:rsid w:val="00170F15"/>
    <w:rsid w:val="003163A8"/>
    <w:rsid w:val="00622065"/>
    <w:rsid w:val="00713ED6"/>
    <w:rsid w:val="00827732"/>
    <w:rsid w:val="00C0572A"/>
    <w:rsid w:val="00C4320E"/>
    <w:rsid w:val="00EF44D9"/>
    <w:rsid w:val="00F914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0B1A0"/>
  <w15:chartTrackingRefBased/>
  <w15:docId w15:val="{78710981-8C79-41DB-ADC8-DE6CE1AB4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2773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35850">
      <w:bodyDiv w:val="1"/>
      <w:marLeft w:val="0"/>
      <w:marRight w:val="0"/>
      <w:marTop w:val="0"/>
      <w:marBottom w:val="0"/>
      <w:divBdr>
        <w:top w:val="none" w:sz="0" w:space="0" w:color="auto"/>
        <w:left w:val="none" w:sz="0" w:space="0" w:color="auto"/>
        <w:bottom w:val="none" w:sz="0" w:space="0" w:color="auto"/>
        <w:right w:val="none" w:sz="0" w:space="0" w:color="auto"/>
      </w:divBdr>
    </w:div>
    <w:div w:id="939338759">
      <w:bodyDiv w:val="1"/>
      <w:marLeft w:val="0"/>
      <w:marRight w:val="0"/>
      <w:marTop w:val="0"/>
      <w:marBottom w:val="0"/>
      <w:divBdr>
        <w:top w:val="none" w:sz="0" w:space="0" w:color="auto"/>
        <w:left w:val="none" w:sz="0" w:space="0" w:color="auto"/>
        <w:bottom w:val="none" w:sz="0" w:space="0" w:color="auto"/>
        <w:right w:val="none" w:sz="0" w:space="0" w:color="auto"/>
      </w:divBdr>
    </w:div>
    <w:div w:id="947128872">
      <w:bodyDiv w:val="1"/>
      <w:marLeft w:val="0"/>
      <w:marRight w:val="0"/>
      <w:marTop w:val="0"/>
      <w:marBottom w:val="0"/>
      <w:divBdr>
        <w:top w:val="none" w:sz="0" w:space="0" w:color="auto"/>
        <w:left w:val="none" w:sz="0" w:space="0" w:color="auto"/>
        <w:bottom w:val="none" w:sz="0" w:space="0" w:color="auto"/>
        <w:right w:val="none" w:sz="0" w:space="0" w:color="auto"/>
      </w:divBdr>
    </w:div>
    <w:div w:id="99340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993</Words>
  <Characters>5666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24TO31-Lê Xuân Quốc</dc:creator>
  <cp:keywords/>
  <dc:description/>
  <cp:lastModifiedBy>tuyennt@noivu.local</cp:lastModifiedBy>
  <cp:revision>2</cp:revision>
  <dcterms:created xsi:type="dcterms:W3CDTF">2026-06-18T00:47:00Z</dcterms:created>
  <dcterms:modified xsi:type="dcterms:W3CDTF">2026-06-18T00:47:00Z</dcterms:modified>
</cp:coreProperties>
</file>